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92" w:rsidRDefault="005E14EA" w:rsidP="008264AB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 the following text carefully , then answer the following questions:</w:t>
      </w:r>
    </w:p>
    <w:p w:rsidR="008264AB" w:rsidRDefault="008264AB" w:rsidP="008264AB">
      <w:pPr>
        <w:pStyle w:val="a3"/>
        <w:jc w:val="both"/>
        <w:rPr>
          <w:sz w:val="28"/>
          <w:szCs w:val="28"/>
        </w:rPr>
      </w:pPr>
      <w:r w:rsidRPr="006140CB">
        <w:rPr>
          <w:sz w:val="28"/>
          <w:szCs w:val="28"/>
          <w:highlight w:val="magenta"/>
        </w:rPr>
        <w:t>Commercial paper</w:t>
      </w:r>
      <w:r w:rsidRPr="000B2350">
        <w:rPr>
          <w:sz w:val="28"/>
          <w:szCs w:val="28"/>
        </w:rPr>
        <w:t xml:space="preserve"> </w:t>
      </w:r>
      <w:r w:rsidRPr="00BA333E">
        <w:rPr>
          <w:sz w:val="28"/>
          <w:szCs w:val="28"/>
          <w:highlight w:val="yellow"/>
        </w:rPr>
        <w:t>is</w:t>
      </w:r>
      <w:r w:rsidRPr="000B2350">
        <w:rPr>
          <w:sz w:val="28"/>
          <w:szCs w:val="28"/>
        </w:rPr>
        <w:t xml:space="preserve"> a </w:t>
      </w:r>
      <w:hyperlink r:id="rId4" w:tooltip="Money market" w:history="1">
        <w:r w:rsidRPr="006140CB">
          <w:rPr>
            <w:rStyle w:val="Hyperlink"/>
            <w:color w:val="auto"/>
            <w:sz w:val="28"/>
            <w:szCs w:val="28"/>
            <w:highlight w:val="magenta"/>
            <w:u w:val="none"/>
          </w:rPr>
          <w:t>money-market</w:t>
        </w:r>
      </w:hyperlink>
      <w:r w:rsidRPr="000B2350">
        <w:rPr>
          <w:sz w:val="28"/>
          <w:szCs w:val="28"/>
        </w:rPr>
        <w:t xml:space="preserve"> </w:t>
      </w:r>
      <w:hyperlink r:id="rId5" w:tooltip="Security (finance)" w:history="1">
        <w:r w:rsidRPr="000B2350">
          <w:rPr>
            <w:rStyle w:val="Hyperlink"/>
            <w:color w:val="auto"/>
            <w:sz w:val="28"/>
            <w:szCs w:val="28"/>
            <w:u w:val="none"/>
          </w:rPr>
          <w:t>security</w:t>
        </w:r>
      </w:hyperlink>
      <w:r w:rsidRPr="000B2350">
        <w:rPr>
          <w:sz w:val="28"/>
          <w:szCs w:val="28"/>
        </w:rPr>
        <w:t xml:space="preserve"> </w:t>
      </w:r>
      <w:r w:rsidRPr="00BA333E">
        <w:rPr>
          <w:sz w:val="28"/>
          <w:szCs w:val="28"/>
          <w:highlight w:val="yellow"/>
        </w:rPr>
        <w:t>issued (sold</w:t>
      </w:r>
      <w:r w:rsidRPr="000B2350">
        <w:rPr>
          <w:sz w:val="28"/>
          <w:szCs w:val="28"/>
        </w:rPr>
        <w:t xml:space="preserve">) by large </w:t>
      </w:r>
      <w:hyperlink r:id="rId6" w:tooltip="Corporation" w:history="1">
        <w:r w:rsidRPr="000B2350">
          <w:rPr>
            <w:rStyle w:val="Hyperlink"/>
            <w:color w:val="auto"/>
            <w:sz w:val="28"/>
            <w:szCs w:val="28"/>
            <w:u w:val="none"/>
          </w:rPr>
          <w:t>corporations</w:t>
        </w:r>
      </w:hyperlink>
      <w:r w:rsidRPr="000B2350">
        <w:rPr>
          <w:sz w:val="28"/>
          <w:szCs w:val="28"/>
        </w:rPr>
        <w:t xml:space="preserve"> to </w:t>
      </w:r>
      <w:r w:rsidRPr="00BA333E">
        <w:rPr>
          <w:sz w:val="28"/>
          <w:szCs w:val="28"/>
          <w:highlight w:val="yellow"/>
        </w:rPr>
        <w:t>obtain</w:t>
      </w:r>
      <w:r w:rsidRPr="000B2350">
        <w:rPr>
          <w:sz w:val="28"/>
          <w:szCs w:val="28"/>
        </w:rPr>
        <w:t xml:space="preserve"> </w:t>
      </w:r>
      <w:hyperlink r:id="rId7" w:tooltip="Money" w:history="1">
        <w:r w:rsidRPr="006140CB">
          <w:rPr>
            <w:rStyle w:val="Hyperlink"/>
            <w:color w:val="auto"/>
            <w:sz w:val="28"/>
            <w:szCs w:val="28"/>
            <w:highlight w:val="magenta"/>
            <w:u w:val="none"/>
          </w:rPr>
          <w:t>funds</w:t>
        </w:r>
      </w:hyperlink>
      <w:r w:rsidRPr="000B2350">
        <w:rPr>
          <w:sz w:val="28"/>
          <w:szCs w:val="28"/>
        </w:rPr>
        <w:t xml:space="preserve"> to </w:t>
      </w:r>
      <w:r w:rsidRPr="00BA333E">
        <w:rPr>
          <w:sz w:val="28"/>
          <w:szCs w:val="28"/>
          <w:highlight w:val="yellow"/>
        </w:rPr>
        <w:t>meet</w:t>
      </w:r>
      <w:r w:rsidRPr="000B2350">
        <w:rPr>
          <w:sz w:val="28"/>
          <w:szCs w:val="28"/>
        </w:rPr>
        <w:t xml:space="preserve"> </w:t>
      </w:r>
      <w:r w:rsidRPr="006140CB">
        <w:rPr>
          <w:sz w:val="28"/>
          <w:szCs w:val="28"/>
          <w:highlight w:val="magenta"/>
        </w:rPr>
        <w:t xml:space="preserve">short-term </w:t>
      </w:r>
      <w:hyperlink r:id="rId8" w:tooltip="Debt" w:history="1">
        <w:r w:rsidRPr="006140CB">
          <w:rPr>
            <w:rStyle w:val="Hyperlink"/>
            <w:color w:val="auto"/>
            <w:sz w:val="28"/>
            <w:szCs w:val="28"/>
            <w:highlight w:val="magenta"/>
            <w:u w:val="none"/>
          </w:rPr>
          <w:t>debt</w:t>
        </w:r>
      </w:hyperlink>
      <w:r w:rsidRPr="000B2350">
        <w:rPr>
          <w:sz w:val="28"/>
          <w:szCs w:val="28"/>
        </w:rPr>
        <w:t xml:space="preserve"> obligations and </w:t>
      </w:r>
      <w:r w:rsidRPr="00BA333E">
        <w:rPr>
          <w:sz w:val="28"/>
          <w:szCs w:val="28"/>
          <w:highlight w:val="yellow"/>
        </w:rPr>
        <w:t>is backed</w:t>
      </w:r>
      <w:r w:rsidRPr="000B2350">
        <w:rPr>
          <w:sz w:val="28"/>
          <w:szCs w:val="28"/>
        </w:rPr>
        <w:t xml:space="preserve"> only by an </w:t>
      </w:r>
      <w:r w:rsidRPr="006140CB">
        <w:rPr>
          <w:sz w:val="28"/>
          <w:szCs w:val="28"/>
          <w:highlight w:val="magenta"/>
        </w:rPr>
        <w:t>issuing bank</w:t>
      </w:r>
      <w:r w:rsidRPr="000B2350">
        <w:rPr>
          <w:sz w:val="28"/>
          <w:szCs w:val="28"/>
        </w:rPr>
        <w:t xml:space="preserve"> or </w:t>
      </w:r>
      <w:r w:rsidRPr="006140CB">
        <w:rPr>
          <w:sz w:val="28"/>
          <w:szCs w:val="28"/>
          <w:highlight w:val="magenta"/>
        </w:rPr>
        <w:t>company</w:t>
      </w:r>
      <w:r w:rsidRPr="000B2350">
        <w:rPr>
          <w:sz w:val="28"/>
          <w:szCs w:val="28"/>
        </w:rPr>
        <w:t xml:space="preserve"> promise </w:t>
      </w:r>
      <w:r w:rsidRPr="00BA333E">
        <w:rPr>
          <w:sz w:val="28"/>
          <w:szCs w:val="28"/>
          <w:highlight w:val="yellow"/>
        </w:rPr>
        <w:t>to pay</w:t>
      </w:r>
      <w:r w:rsidRPr="000B2350">
        <w:rPr>
          <w:sz w:val="28"/>
          <w:szCs w:val="28"/>
        </w:rPr>
        <w:t xml:space="preserve"> the face amount on the maturity date </w:t>
      </w:r>
      <w:r w:rsidRPr="00BA333E">
        <w:rPr>
          <w:sz w:val="28"/>
          <w:szCs w:val="28"/>
          <w:highlight w:val="yellow"/>
        </w:rPr>
        <w:t>specified</w:t>
      </w:r>
      <w:r w:rsidRPr="000B2350">
        <w:rPr>
          <w:sz w:val="28"/>
          <w:szCs w:val="28"/>
        </w:rPr>
        <w:t xml:space="preserve"> on the note. Commercial paper </w:t>
      </w:r>
      <w:r w:rsidRPr="00BA333E">
        <w:rPr>
          <w:sz w:val="28"/>
          <w:szCs w:val="28"/>
          <w:highlight w:val="yellow"/>
        </w:rPr>
        <w:t>is</w:t>
      </w:r>
      <w:r w:rsidRPr="000B2350">
        <w:rPr>
          <w:sz w:val="28"/>
          <w:szCs w:val="28"/>
        </w:rPr>
        <w:t xml:space="preserve"> usually </w:t>
      </w:r>
      <w:r w:rsidRPr="00BA333E">
        <w:rPr>
          <w:sz w:val="28"/>
          <w:szCs w:val="28"/>
          <w:highlight w:val="yellow"/>
        </w:rPr>
        <w:t>sold</w:t>
      </w:r>
      <w:r w:rsidRPr="000B2350">
        <w:rPr>
          <w:sz w:val="28"/>
          <w:szCs w:val="28"/>
        </w:rPr>
        <w:t xml:space="preserve"> at a </w:t>
      </w:r>
      <w:hyperlink r:id="rId9" w:tooltip="Discounts and allowances" w:history="1">
        <w:r w:rsidRPr="006140CB">
          <w:rPr>
            <w:rStyle w:val="Hyperlink"/>
            <w:color w:val="auto"/>
            <w:sz w:val="28"/>
            <w:szCs w:val="28"/>
            <w:highlight w:val="magenta"/>
            <w:u w:val="none"/>
          </w:rPr>
          <w:t>discount</w:t>
        </w:r>
      </w:hyperlink>
      <w:r w:rsidRPr="000B2350">
        <w:rPr>
          <w:sz w:val="28"/>
          <w:szCs w:val="28"/>
        </w:rPr>
        <w:t xml:space="preserve"> from face value, and generally </w:t>
      </w:r>
      <w:r w:rsidRPr="00BA333E">
        <w:rPr>
          <w:sz w:val="28"/>
          <w:szCs w:val="28"/>
          <w:highlight w:val="yellow"/>
        </w:rPr>
        <w:t>carries</w:t>
      </w:r>
      <w:r w:rsidRPr="000B2350">
        <w:rPr>
          <w:sz w:val="28"/>
          <w:szCs w:val="28"/>
        </w:rPr>
        <w:t xml:space="preserve"> lower interest </w:t>
      </w:r>
      <w:r w:rsidRPr="006140CB">
        <w:rPr>
          <w:sz w:val="28"/>
          <w:szCs w:val="28"/>
          <w:highlight w:val="magenta"/>
        </w:rPr>
        <w:t>repayment rates</w:t>
      </w:r>
      <w:r w:rsidRPr="000B2350">
        <w:rPr>
          <w:sz w:val="28"/>
          <w:szCs w:val="28"/>
        </w:rPr>
        <w:t xml:space="preserve"> than </w:t>
      </w:r>
      <w:hyperlink r:id="rId10" w:tooltip="Bond (finance)" w:history="1">
        <w:r w:rsidRPr="00BA333E">
          <w:rPr>
            <w:rStyle w:val="Hyperlink"/>
            <w:color w:val="auto"/>
            <w:sz w:val="28"/>
            <w:szCs w:val="28"/>
            <w:highlight w:val="yellow"/>
            <w:u w:val="none"/>
          </w:rPr>
          <w:t>bond</w:t>
        </w:r>
        <w:r w:rsidRPr="000B2350">
          <w:rPr>
            <w:rStyle w:val="Hyperlink"/>
            <w:color w:val="auto"/>
            <w:sz w:val="28"/>
            <w:szCs w:val="28"/>
            <w:u w:val="none"/>
          </w:rPr>
          <w:t>s</w:t>
        </w:r>
      </w:hyperlink>
      <w:r w:rsidRPr="000B2350">
        <w:rPr>
          <w:sz w:val="28"/>
          <w:szCs w:val="28"/>
        </w:rPr>
        <w:t xml:space="preserve"> due to the shorter </w:t>
      </w:r>
      <w:r w:rsidRPr="006140CB">
        <w:rPr>
          <w:sz w:val="28"/>
          <w:szCs w:val="28"/>
          <w:highlight w:val="magenta"/>
        </w:rPr>
        <w:t>maturities</w:t>
      </w:r>
      <w:r w:rsidRPr="000B2350">
        <w:rPr>
          <w:sz w:val="28"/>
          <w:szCs w:val="28"/>
        </w:rPr>
        <w:t xml:space="preserve"> of commercial paper. Typically, the longer</w:t>
      </w:r>
      <w:r w:rsidRPr="008D5502">
        <w:rPr>
          <w:sz w:val="28"/>
          <w:szCs w:val="28"/>
        </w:rPr>
        <w:t xml:space="preserve"> the maturity on a note, </w:t>
      </w:r>
      <w:r w:rsidRPr="006140CB">
        <w:rPr>
          <w:color w:val="FF0000"/>
          <w:sz w:val="28"/>
          <w:szCs w:val="28"/>
        </w:rPr>
        <w:t xml:space="preserve">the higher the </w:t>
      </w:r>
      <w:hyperlink r:id="rId11" w:tooltip="Interest" w:history="1">
        <w:r w:rsidRPr="006140CB">
          <w:rPr>
            <w:rStyle w:val="Hyperlink"/>
            <w:color w:val="FF0000"/>
            <w:sz w:val="28"/>
            <w:szCs w:val="28"/>
            <w:u w:val="none"/>
          </w:rPr>
          <w:t>interest</w:t>
        </w:r>
      </w:hyperlink>
      <w:r w:rsidRPr="006140CB">
        <w:rPr>
          <w:color w:val="FF0000"/>
          <w:sz w:val="28"/>
          <w:szCs w:val="28"/>
        </w:rPr>
        <w:t xml:space="preserve"> rate the issuing institution</w:t>
      </w:r>
      <w:r w:rsidRPr="008D5502">
        <w:rPr>
          <w:sz w:val="28"/>
          <w:szCs w:val="28"/>
        </w:rPr>
        <w:t xml:space="preserve"> </w:t>
      </w:r>
      <w:r w:rsidRPr="006140CB">
        <w:rPr>
          <w:sz w:val="28"/>
          <w:szCs w:val="28"/>
          <w:highlight w:val="magenta"/>
        </w:rPr>
        <w:t>pays.</w:t>
      </w:r>
    </w:p>
    <w:p w:rsidR="00C971F2" w:rsidRPr="005E14EA" w:rsidRDefault="00C971F2" w:rsidP="005B77CB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Q1/</w:t>
      </w:r>
      <w:r w:rsidRPr="005E14EA">
        <w:rPr>
          <w:b/>
          <w:bCs/>
          <w:sz w:val="28"/>
          <w:szCs w:val="28"/>
        </w:rPr>
        <w:t xml:space="preserve">Translate </w:t>
      </w:r>
      <w:r w:rsidR="005B77CB">
        <w:rPr>
          <w:b/>
          <w:bCs/>
          <w:sz w:val="28"/>
          <w:szCs w:val="28"/>
        </w:rPr>
        <w:t xml:space="preserve"> the above </w:t>
      </w:r>
      <w:r w:rsidRPr="005E14EA">
        <w:rPr>
          <w:b/>
          <w:bCs/>
          <w:sz w:val="28"/>
          <w:szCs w:val="28"/>
        </w:rPr>
        <w:t>commercial text into Arabic:</w:t>
      </w:r>
    </w:p>
    <w:p w:rsidR="00C971F2" w:rsidRDefault="00C971F2" w:rsidP="008264AB">
      <w:pPr>
        <w:pStyle w:val="a3"/>
        <w:jc w:val="both"/>
        <w:rPr>
          <w:b/>
          <w:bCs/>
          <w:sz w:val="28"/>
          <w:szCs w:val="28"/>
        </w:rPr>
      </w:pPr>
    </w:p>
    <w:p w:rsidR="009B0992" w:rsidRDefault="009B0992" w:rsidP="00F43B53">
      <w:pPr>
        <w:pStyle w:val="a3"/>
        <w:jc w:val="both"/>
        <w:rPr>
          <w:sz w:val="28"/>
          <w:szCs w:val="28"/>
        </w:rPr>
      </w:pPr>
      <w:r w:rsidRPr="00FD403C">
        <w:rPr>
          <w:b/>
          <w:bCs/>
          <w:sz w:val="28"/>
          <w:szCs w:val="28"/>
        </w:rPr>
        <w:t>Q</w:t>
      </w:r>
      <w:r w:rsidR="00F43B53">
        <w:rPr>
          <w:b/>
          <w:bCs/>
          <w:sz w:val="28"/>
          <w:szCs w:val="28"/>
        </w:rPr>
        <w:t>2</w:t>
      </w:r>
      <w:r w:rsidRPr="00FD403C">
        <w:rPr>
          <w:b/>
          <w:bCs/>
          <w:sz w:val="28"/>
          <w:szCs w:val="28"/>
        </w:rPr>
        <w:t>/ Write three terms related to commercial and economics and render them into Arabic</w:t>
      </w:r>
      <w:r>
        <w:rPr>
          <w:sz w:val="28"/>
          <w:szCs w:val="28"/>
        </w:rPr>
        <w:t>.</w:t>
      </w:r>
    </w:p>
    <w:p w:rsidR="009B0992" w:rsidRDefault="009B0992" w:rsidP="008264AB">
      <w:pPr>
        <w:pStyle w:val="a3"/>
        <w:jc w:val="both"/>
        <w:rPr>
          <w:sz w:val="28"/>
          <w:szCs w:val="28"/>
        </w:rPr>
      </w:pPr>
    </w:p>
    <w:p w:rsidR="009B0992" w:rsidRPr="00FD403C" w:rsidRDefault="009B0992" w:rsidP="004F17D9">
      <w:pPr>
        <w:pStyle w:val="a3"/>
        <w:jc w:val="both"/>
        <w:rPr>
          <w:b/>
          <w:bCs/>
          <w:sz w:val="28"/>
          <w:szCs w:val="28"/>
        </w:rPr>
      </w:pPr>
      <w:r w:rsidRPr="00FD403C">
        <w:rPr>
          <w:b/>
          <w:bCs/>
          <w:sz w:val="28"/>
          <w:szCs w:val="28"/>
        </w:rPr>
        <w:t>Q</w:t>
      </w:r>
      <w:r w:rsidR="004F17D9">
        <w:rPr>
          <w:b/>
          <w:bCs/>
          <w:sz w:val="28"/>
          <w:szCs w:val="28"/>
        </w:rPr>
        <w:t>3</w:t>
      </w:r>
      <w:r w:rsidRPr="00FD403C">
        <w:rPr>
          <w:b/>
          <w:bCs/>
          <w:sz w:val="28"/>
          <w:szCs w:val="28"/>
        </w:rPr>
        <w:t>/ Identify the sentence type (simple, compound or complex) in the following:</w:t>
      </w:r>
    </w:p>
    <w:p w:rsidR="009B0992" w:rsidRDefault="009B0992" w:rsidP="00EE61E7">
      <w:pPr>
        <w:pStyle w:val="a3"/>
        <w:jc w:val="both"/>
        <w:rPr>
          <w:sz w:val="28"/>
          <w:szCs w:val="28"/>
        </w:rPr>
      </w:pPr>
      <w:r w:rsidRPr="006140CB">
        <w:rPr>
          <w:color w:val="FF0000"/>
          <w:sz w:val="28"/>
          <w:szCs w:val="28"/>
        </w:rPr>
        <w:t xml:space="preserve">Commercial paper </w:t>
      </w:r>
      <w:r w:rsidRPr="006140CB">
        <w:rPr>
          <w:color w:val="FF0000"/>
          <w:sz w:val="28"/>
          <w:szCs w:val="28"/>
          <w:highlight w:val="green"/>
        </w:rPr>
        <w:t>is usually sold</w:t>
      </w:r>
      <w:r w:rsidRPr="006140CB">
        <w:rPr>
          <w:color w:val="FF0000"/>
          <w:sz w:val="28"/>
          <w:szCs w:val="28"/>
        </w:rPr>
        <w:t xml:space="preserve"> at a </w:t>
      </w:r>
      <w:hyperlink r:id="rId12" w:tooltip="Discounts and allowances" w:history="1">
        <w:r w:rsidRPr="006140CB">
          <w:rPr>
            <w:rStyle w:val="Hyperlink"/>
            <w:color w:val="FF0000"/>
            <w:sz w:val="28"/>
            <w:szCs w:val="28"/>
            <w:u w:val="none"/>
          </w:rPr>
          <w:t>discount</w:t>
        </w:r>
      </w:hyperlink>
      <w:r w:rsidRPr="006140CB">
        <w:rPr>
          <w:color w:val="FF0000"/>
          <w:sz w:val="28"/>
          <w:szCs w:val="28"/>
        </w:rPr>
        <w:t xml:space="preserve"> from face value</w:t>
      </w:r>
      <w:r w:rsidRPr="008D5502">
        <w:rPr>
          <w:sz w:val="28"/>
          <w:szCs w:val="28"/>
        </w:rPr>
        <w:t xml:space="preserve">, </w:t>
      </w:r>
      <w:r w:rsidRPr="00DC7949">
        <w:rPr>
          <w:sz w:val="28"/>
          <w:szCs w:val="28"/>
          <w:highlight w:val="magenta"/>
        </w:rPr>
        <w:t>and</w:t>
      </w:r>
      <w:r w:rsidRPr="008D5502">
        <w:rPr>
          <w:sz w:val="28"/>
          <w:szCs w:val="28"/>
        </w:rPr>
        <w:t xml:space="preserve"> generally carries lower interest</w:t>
      </w:r>
      <w:r w:rsidR="007C395D">
        <w:rPr>
          <w:sz w:val="28"/>
          <w:szCs w:val="28"/>
        </w:rPr>
        <w:t>.</w:t>
      </w:r>
    </w:p>
    <w:p w:rsidR="009B0992" w:rsidRDefault="009B0992" w:rsidP="008264AB">
      <w:pPr>
        <w:pStyle w:val="a3"/>
        <w:jc w:val="both"/>
        <w:rPr>
          <w:sz w:val="28"/>
          <w:szCs w:val="28"/>
        </w:rPr>
      </w:pPr>
    </w:p>
    <w:p w:rsidR="009B0992" w:rsidRDefault="009B0992" w:rsidP="008264AB">
      <w:pPr>
        <w:pStyle w:val="a3"/>
        <w:jc w:val="both"/>
        <w:rPr>
          <w:sz w:val="28"/>
          <w:szCs w:val="28"/>
        </w:rPr>
      </w:pPr>
    </w:p>
    <w:p w:rsidR="00AF6E9E" w:rsidRPr="008264AB" w:rsidRDefault="00AF6E9E">
      <w:pPr>
        <w:rPr>
          <w:lang w:bidi="ar-IQ"/>
        </w:rPr>
      </w:pPr>
    </w:p>
    <w:sectPr w:rsidR="00AF6E9E" w:rsidRPr="008264AB" w:rsidSect="00AF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8264AB"/>
    <w:rsid w:val="000B2350"/>
    <w:rsid w:val="004F17D9"/>
    <w:rsid w:val="005B77CB"/>
    <w:rsid w:val="005E14EA"/>
    <w:rsid w:val="006140CB"/>
    <w:rsid w:val="00702DB3"/>
    <w:rsid w:val="007C395D"/>
    <w:rsid w:val="007D421E"/>
    <w:rsid w:val="008264AB"/>
    <w:rsid w:val="009B0992"/>
    <w:rsid w:val="00AF6E9E"/>
    <w:rsid w:val="00BA333E"/>
    <w:rsid w:val="00C971F2"/>
    <w:rsid w:val="00DC7949"/>
    <w:rsid w:val="00EE61E7"/>
    <w:rsid w:val="00F43B53"/>
    <w:rsid w:val="00FD403C"/>
    <w:rsid w:val="00FD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264AB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8264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eb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oney" TargetMode="External"/><Relationship Id="rId12" Type="http://schemas.openxmlformats.org/officeDocument/2006/relationships/hyperlink" Target="https://en.wikipedia.org/wiki/Discounts_and_allowa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Corporation" TargetMode="External"/><Relationship Id="rId11" Type="http://schemas.openxmlformats.org/officeDocument/2006/relationships/hyperlink" Target="https://en.wikipedia.org/wiki/Interest" TargetMode="External"/><Relationship Id="rId5" Type="http://schemas.openxmlformats.org/officeDocument/2006/relationships/hyperlink" Target="https://en.wikipedia.org/wiki/Security_(finance)" TargetMode="External"/><Relationship Id="rId10" Type="http://schemas.openxmlformats.org/officeDocument/2006/relationships/hyperlink" Target="https://en.wikipedia.org/wiki/Bond_(finance)" TargetMode="External"/><Relationship Id="rId4" Type="http://schemas.openxmlformats.org/officeDocument/2006/relationships/hyperlink" Target="https://en.wikipedia.org/wiki/Money_market" TargetMode="External"/><Relationship Id="rId9" Type="http://schemas.openxmlformats.org/officeDocument/2006/relationships/hyperlink" Target="https://en.wikipedia.org/wiki/Discounts_and_allowa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2021-01-08T06:40:00Z</dcterms:created>
  <dcterms:modified xsi:type="dcterms:W3CDTF">2021-01-11T08:39:00Z</dcterms:modified>
</cp:coreProperties>
</file>